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574"/>
        <w:tblW w:w="10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683"/>
        <w:gridCol w:w="709"/>
        <w:gridCol w:w="4986"/>
      </w:tblGrid>
      <w:tr w:rsidR="003236EC" w:rsidRPr="00E37906" w:rsidTr="003236EC">
        <w:tc>
          <w:tcPr>
            <w:tcW w:w="4219" w:type="dxa"/>
            <w:shd w:val="clear" w:color="auto" w:fill="D9D9D9"/>
          </w:tcPr>
          <w:p w:rsidR="003236EC" w:rsidRPr="00535744" w:rsidRDefault="003236EC" w:rsidP="003236EC">
            <w:pPr>
              <w:spacing w:after="0"/>
              <w:rPr>
                <w:rFonts w:cs="Kalimati"/>
                <w:b/>
                <w:bCs/>
              </w:rPr>
            </w:pPr>
            <w:r w:rsidRPr="00535744">
              <w:rPr>
                <w:rFonts w:cs="Kalimati"/>
                <w:b/>
                <w:bCs/>
              </w:rPr>
              <w:t xml:space="preserve">4.Topic covered in Quality Manual </w:t>
            </w:r>
          </w:p>
          <w:p w:rsidR="003236EC" w:rsidRPr="00535744" w:rsidRDefault="003236EC" w:rsidP="003236EC">
            <w:pPr>
              <w:tabs>
                <w:tab w:val="left" w:pos="2567"/>
              </w:tabs>
              <w:spacing w:after="0"/>
              <w:rPr>
                <w:rFonts w:cs="Kalimati"/>
                <w:b/>
                <w:bCs/>
              </w:rPr>
            </w:pPr>
            <w:r w:rsidRPr="00535744">
              <w:rPr>
                <w:rFonts w:cs="Kalimati"/>
                <w:b/>
                <w:bCs/>
              </w:rPr>
              <w:t>[ where applicable]</w:t>
            </w:r>
            <w:r>
              <w:rPr>
                <w:rFonts w:cs="Kalimati"/>
                <w:b/>
                <w:bCs/>
              </w:rPr>
              <w:tab/>
            </w:r>
          </w:p>
        </w:tc>
        <w:tc>
          <w:tcPr>
            <w:tcW w:w="683" w:type="dxa"/>
            <w:shd w:val="clear" w:color="auto" w:fill="D9D9D9"/>
          </w:tcPr>
          <w:p w:rsidR="003236EC" w:rsidRPr="00535744" w:rsidRDefault="003236EC" w:rsidP="003236EC">
            <w:pPr>
              <w:spacing w:after="0"/>
              <w:rPr>
                <w:rFonts w:cs="Kalimati"/>
                <w:b/>
                <w:bCs/>
              </w:rPr>
            </w:pPr>
            <w:r w:rsidRPr="00535744">
              <w:rPr>
                <w:rFonts w:cs="Kalimati"/>
                <w:b/>
                <w:bCs/>
              </w:rPr>
              <w:t>YES</w:t>
            </w:r>
          </w:p>
        </w:tc>
        <w:tc>
          <w:tcPr>
            <w:tcW w:w="709" w:type="dxa"/>
            <w:shd w:val="clear" w:color="auto" w:fill="D9D9D9"/>
          </w:tcPr>
          <w:p w:rsidR="003236EC" w:rsidRPr="00535744" w:rsidRDefault="003236EC" w:rsidP="003236EC">
            <w:pPr>
              <w:spacing w:after="0"/>
              <w:rPr>
                <w:rFonts w:cs="Kalimati"/>
                <w:b/>
                <w:bCs/>
              </w:rPr>
            </w:pPr>
            <w:r w:rsidRPr="00535744">
              <w:rPr>
                <w:rFonts w:cs="Kalimati"/>
                <w:b/>
                <w:bCs/>
              </w:rPr>
              <w:t>NO</w:t>
            </w:r>
          </w:p>
        </w:tc>
        <w:tc>
          <w:tcPr>
            <w:tcW w:w="4986" w:type="dxa"/>
            <w:shd w:val="clear" w:color="auto" w:fill="D9D9D9"/>
          </w:tcPr>
          <w:p w:rsidR="003236EC" w:rsidRPr="00535744" w:rsidRDefault="003236EC" w:rsidP="003236EC">
            <w:pPr>
              <w:spacing w:after="0"/>
              <w:rPr>
                <w:rFonts w:cs="Kalimati"/>
                <w:b/>
                <w:bCs/>
              </w:rPr>
            </w:pPr>
            <w:r w:rsidRPr="00535744">
              <w:rPr>
                <w:rFonts w:cs="Kalimati"/>
                <w:b/>
                <w:bCs/>
              </w:rPr>
              <w:t>REMARK</w:t>
            </w:r>
          </w:p>
        </w:tc>
      </w:tr>
      <w:tr w:rsidR="003236EC" w:rsidRPr="00E37906" w:rsidTr="003236EC">
        <w:trPr>
          <w:trHeight w:val="95"/>
        </w:trPr>
        <w:tc>
          <w:tcPr>
            <w:tcW w:w="4219" w:type="dxa"/>
            <w:shd w:val="clear" w:color="auto" w:fill="auto"/>
          </w:tcPr>
          <w:p w:rsidR="003236EC" w:rsidRPr="000C758D" w:rsidRDefault="003236EC" w:rsidP="003236EC">
            <w:pPr>
              <w:spacing w:after="0"/>
              <w:rPr>
                <w:rFonts w:cs="Kalimati"/>
                <w:i/>
                <w:iCs/>
                <w:szCs w:val="22"/>
              </w:rPr>
            </w:pPr>
            <w:r w:rsidRPr="000C758D">
              <w:rPr>
                <w:i/>
                <w:iCs/>
              </w:rPr>
              <w:t xml:space="preserve">Quality Manual Submitted    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rPr>
          <w:trHeight w:val="95"/>
        </w:trPr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1. Company/Industry Profile</w:t>
            </w:r>
          </w:p>
        </w:tc>
        <w:tc>
          <w:tcPr>
            <w:tcW w:w="683" w:type="dxa"/>
            <w:shd w:val="clear" w:color="auto" w:fill="auto"/>
          </w:tcPr>
          <w:p w:rsidR="003236EC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>
              <w:rPr>
                <w:rFonts w:cs="Kalimati"/>
                <w:szCs w:val="22"/>
              </w:rPr>
              <w:t>2.Organization Chart/</w:t>
            </w:r>
            <w:r w:rsidRPr="00907504">
              <w:rPr>
                <w:rFonts w:cs="Kalimati"/>
                <w:szCs w:val="22"/>
              </w:rPr>
              <w:t>Structure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3. Job Description/Role and Responsibility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4. Process flow chart with description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5. Process description with control points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6. Description of process from raw materials to finished product stage ready for dispatch with control points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7. Quality Assurance Plan</w:t>
            </w:r>
          </w:p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i. Quality Plan of Incoming R</w:t>
            </w:r>
            <w:r>
              <w:rPr>
                <w:rFonts w:cs="Kalimati"/>
                <w:szCs w:val="22"/>
              </w:rPr>
              <w:t>aw M</w:t>
            </w:r>
            <w:r w:rsidRPr="00907504">
              <w:rPr>
                <w:rFonts w:cs="Kalimati"/>
                <w:szCs w:val="22"/>
              </w:rPr>
              <w:t>aterials</w:t>
            </w:r>
          </w:p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ii. Quality Plan of In-process</w:t>
            </w:r>
          </w:p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iii. Quality Plan of Finished Goods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8. List of Machineries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9. List of Testing Equipments and their calibration plan (both internal and external)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BB212D" w:rsidRDefault="003236EC" w:rsidP="003236EC">
            <w:pPr>
              <w:spacing w:after="0"/>
              <w:rPr>
                <w:rFonts w:cs="Kalimati"/>
                <w:color w:val="000000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10. List of consumables (chemicals)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11. Environmental condition of Testing Laboratory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12. Format of test report issued by Testing Laboratory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 xml:space="preserve">13. List of Technical manpower with competency requirements </w:t>
            </w:r>
          </w:p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(Name, Designation, Qualification, Experience and Training)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14. Information concerning all outsourced processes used by client that will affect conformity to requirements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  <w:tr w:rsidR="003236EC" w:rsidRPr="00E37906" w:rsidTr="003236EC">
        <w:tc>
          <w:tcPr>
            <w:tcW w:w="4219" w:type="dxa"/>
            <w:shd w:val="clear" w:color="auto" w:fill="auto"/>
          </w:tcPr>
          <w:p w:rsidR="003236EC" w:rsidRPr="00907504" w:rsidRDefault="003236EC" w:rsidP="003236EC">
            <w:pPr>
              <w:spacing w:after="0"/>
              <w:rPr>
                <w:rFonts w:cs="Kalimati"/>
                <w:szCs w:val="22"/>
              </w:rPr>
            </w:pPr>
            <w:r w:rsidRPr="00907504">
              <w:rPr>
                <w:rFonts w:cs="Kalimati"/>
                <w:szCs w:val="22"/>
              </w:rPr>
              <w:t>15. Product identification and traceability (</w:t>
            </w:r>
            <w:proofErr w:type="spellStart"/>
            <w:r w:rsidRPr="00907504">
              <w:rPr>
                <w:rFonts w:cs="Kalimati"/>
                <w:szCs w:val="22"/>
              </w:rPr>
              <w:t>labelling</w:t>
            </w:r>
            <w:proofErr w:type="spellEnd"/>
            <w:r w:rsidRPr="00907504">
              <w:rPr>
                <w:rFonts w:cs="Kalimati"/>
                <w:szCs w:val="22"/>
              </w:rPr>
              <w:t xml:space="preserve"> and marking system)</w:t>
            </w:r>
          </w:p>
        </w:tc>
        <w:tc>
          <w:tcPr>
            <w:tcW w:w="683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709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  <w:tc>
          <w:tcPr>
            <w:tcW w:w="4986" w:type="dxa"/>
            <w:shd w:val="clear" w:color="auto" w:fill="auto"/>
          </w:tcPr>
          <w:p w:rsidR="003236EC" w:rsidRPr="00535744" w:rsidRDefault="003236EC" w:rsidP="003236EC">
            <w:pPr>
              <w:spacing w:after="0"/>
              <w:rPr>
                <w:rFonts w:cs="Kalimati"/>
              </w:rPr>
            </w:pPr>
          </w:p>
        </w:tc>
      </w:tr>
    </w:tbl>
    <w:p w:rsidR="003236EC" w:rsidRDefault="003236EC" w:rsidP="00BC3C8A">
      <w:pPr>
        <w:pStyle w:val="PlainText"/>
        <w:ind w:left="720" w:firstLine="720"/>
        <w:rPr>
          <w:rFonts w:ascii="Times New Roman" w:hAnsi="Times New Roman"/>
          <w:b/>
          <w:bCs/>
          <w:sz w:val="24"/>
        </w:rPr>
      </w:pPr>
    </w:p>
    <w:tbl>
      <w:tblPr>
        <w:tblW w:w="104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30"/>
        <w:gridCol w:w="683"/>
        <w:gridCol w:w="708"/>
        <w:gridCol w:w="4101"/>
      </w:tblGrid>
      <w:tr w:rsidR="003236EC" w:rsidTr="00323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36EC" w:rsidRPr="003236EC" w:rsidRDefault="003236EC" w:rsidP="001B22E4">
            <w:pPr>
              <w:pStyle w:val="PlainText"/>
              <w:rPr>
                <w:rFonts w:ascii="Times New Roman" w:hAnsi="Times New Roman" w:cstheme="minorBidi" w:hint="cs"/>
                <w:sz w:val="22"/>
                <w:szCs w:val="18"/>
                <w:cs/>
              </w:rPr>
            </w:pPr>
            <w:r>
              <w:rPr>
                <w:rFonts w:ascii="Times New Roman" w:hAnsi="Times New Roman" w:cstheme="minorBidi"/>
                <w:sz w:val="22"/>
                <w:szCs w:val="18"/>
              </w:rPr>
              <w:t xml:space="preserve">Document To Submitted for NS Applicant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  <w:r>
              <w:rPr>
                <w:rFonts w:ascii="Times New Roman" w:hAnsi="Times New Roman" w:cs="Kalimati"/>
                <w:sz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  <w:r>
              <w:rPr>
                <w:rFonts w:ascii="Times New Roman" w:hAnsi="Times New Roman" w:cs="Kalimati"/>
                <w:sz w:val="24"/>
              </w:rPr>
              <w:t>NO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  <w:r>
              <w:rPr>
                <w:rFonts w:ascii="Times New Roman" w:hAnsi="Times New Roman" w:cs="Kalimati"/>
                <w:sz w:val="24"/>
              </w:rPr>
              <w:t>REMARK</w:t>
            </w:r>
          </w:p>
        </w:tc>
      </w:tr>
      <w:tr w:rsidR="003236EC" w:rsidTr="003236E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1.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/>
                <w:sz w:val="22"/>
                <w:szCs w:val="18"/>
              </w:rPr>
              <w:t xml:space="preserve">NS </w:t>
            </w:r>
            <w:r w:rsidRPr="003236EC">
              <w:rPr>
                <w:rFonts w:ascii="Times New Roman" w:hAnsi="Times New Roman" w:cs="Kalimati" w:hint="cs"/>
                <w:sz w:val="22"/>
                <w:szCs w:val="18"/>
                <w:cs/>
              </w:rPr>
              <w:t>को निवेदन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676B62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676B62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>कम्पनी दर्ताको प्रमाण पत्र</w:t>
            </w:r>
          </w:p>
          <w:p w:rsidR="003236EC" w:rsidRDefault="003236EC" w:rsidP="00676B62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जारी  गर्ने कार्यालय : कम्पनी रजिस्ट्रारको कार्यालय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 xml:space="preserve">ii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स्थायी लेखा नम्बर दर्ता प्रमाण पत्र </w:t>
            </w:r>
          </w:p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जारी गर्ने विभाग  : आन्तरिक राजश्व विभाग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iii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ट्रेडमार्क दर्ता प्रमाण पत्र </w:t>
            </w:r>
          </w:p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जारी  गर्ने विभाग : उद्योग विभाग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iv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>उद्योग दर्ता प्रमाण पत्र</w:t>
            </w:r>
          </w:p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जारी  गर्ने विभाग : उद्योग विभाग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v</w:t>
            </w:r>
          </w:p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कर चुक्ता प्रमाण पत्र </w:t>
            </w:r>
          </w:p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 xml:space="preserve">जारी गर्ने कार्यालय : आन्तरिक राजश्व कार्यालय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vi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  <w:cs/>
              </w:rPr>
            </w:pPr>
            <w:r>
              <w:rPr>
                <w:rFonts w:ascii="Times New Roman" w:hAnsi="Times New Roman" w:cs="Kalimati" w:hint="cs"/>
                <w:sz w:val="22"/>
                <w:szCs w:val="18"/>
                <w:cs/>
              </w:rPr>
              <w:t>आवेदन शुल्क बुझाएको रसिद (रू २,०००/-)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  <w:tr w:rsidR="003236EC" w:rsidTr="001B22E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jc w:val="right"/>
              <w:rPr>
                <w:rFonts w:ascii="Times New Roman" w:hAnsi="Times New Roman"/>
                <w:sz w:val="22"/>
                <w:szCs w:val="18"/>
              </w:rPr>
            </w:pPr>
            <w:r>
              <w:rPr>
                <w:rFonts w:ascii="Times New Roman" w:hAnsi="Times New Roman"/>
                <w:sz w:val="22"/>
                <w:szCs w:val="18"/>
              </w:rPr>
              <w:t>vii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2"/>
                <w:szCs w:val="18"/>
                <w:cs/>
              </w:rPr>
            </w:pPr>
            <w:r>
              <w:rPr>
                <w:rFonts w:ascii="Times New Roman" w:hAnsi="Times New Roman" w:cs="Kalimati"/>
                <w:sz w:val="22"/>
                <w:szCs w:val="18"/>
              </w:rPr>
              <w:t xml:space="preserve">Quality Manual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6EC" w:rsidRDefault="003236EC" w:rsidP="001B22E4">
            <w:pPr>
              <w:pStyle w:val="PlainText"/>
              <w:rPr>
                <w:rFonts w:ascii="Times New Roman" w:hAnsi="Times New Roman" w:cs="Kalimati"/>
                <w:sz w:val="24"/>
              </w:rPr>
            </w:pPr>
          </w:p>
        </w:tc>
      </w:tr>
    </w:tbl>
    <w:p w:rsidR="00BC3C8A" w:rsidRDefault="00BC3C8A" w:rsidP="003236EC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:rsidR="00ED48CB" w:rsidRPr="003236EC" w:rsidRDefault="00BC3C8A" w:rsidP="003236EC">
      <w:pPr>
        <w:pStyle w:val="ListParagraph"/>
        <w:autoSpaceDE w:val="0"/>
        <w:autoSpaceDN w:val="0"/>
        <w:adjustRightInd w:val="0"/>
        <w:ind w:left="1620"/>
        <w:jc w:val="both"/>
        <w:rPr>
          <w:rFonts w:ascii="Times-Roman" w:hAnsi="Times-Roman" w:cs="Times-Roman"/>
          <w:color w:val="000000"/>
        </w:rPr>
      </w:pPr>
      <w:r>
        <w:t xml:space="preserve">                                                </w:t>
      </w:r>
      <w:r w:rsidR="003236EC">
        <w:t xml:space="preserve">                             </w:t>
      </w:r>
      <w:bookmarkStart w:id="0" w:name="_GoBack"/>
      <w:bookmarkEnd w:id="0"/>
    </w:p>
    <w:sectPr w:rsidR="00ED48CB" w:rsidRPr="003236EC" w:rsidSect="00BC3C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3C8A"/>
    <w:rsid w:val="003236EC"/>
    <w:rsid w:val="00593B43"/>
    <w:rsid w:val="007C4089"/>
    <w:rsid w:val="00BC3C8A"/>
    <w:rsid w:val="00E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3C8A"/>
    <w:pPr>
      <w:spacing w:after="0" w:line="240" w:lineRule="auto"/>
    </w:pPr>
    <w:rPr>
      <w:rFonts w:ascii="Courier New" w:eastAsia="Times New Roman" w:hAnsi="Courier New" w:cs="Mangal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C3C8A"/>
    <w:rPr>
      <w:rFonts w:ascii="Courier New" w:eastAsia="Times New Roman" w:hAnsi="Courier New" w:cs="Mangal"/>
      <w:sz w:val="20"/>
    </w:rPr>
  </w:style>
  <w:style w:type="paragraph" w:styleId="ListParagraph">
    <w:name w:val="List Paragraph"/>
    <w:basedOn w:val="Normal"/>
    <w:uiPriority w:val="34"/>
    <w:qFormat/>
    <w:rsid w:val="00BC3C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GB" w:eastAsia="en-GB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</dc:creator>
  <cp:keywords/>
  <dc:description/>
  <cp:lastModifiedBy>RAVI</cp:lastModifiedBy>
  <cp:revision>5</cp:revision>
  <cp:lastPrinted>2020-01-09T08:12:00Z</cp:lastPrinted>
  <dcterms:created xsi:type="dcterms:W3CDTF">2019-12-18T07:39:00Z</dcterms:created>
  <dcterms:modified xsi:type="dcterms:W3CDTF">2020-01-09T08:17:00Z</dcterms:modified>
</cp:coreProperties>
</file>